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07AAD9A7" w:rsidR="00D442C1" w:rsidRDefault="002B7592" w:rsidP="008C7CB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BE4979">
        <w:rPr>
          <w:rFonts w:asciiTheme="minorHAnsi" w:hAnsiTheme="minorHAnsi" w:cstheme="minorHAnsi"/>
          <w:b/>
          <w:bCs/>
          <w:sz w:val="24"/>
          <w:szCs w:val="24"/>
        </w:rPr>
        <w:t xml:space="preserve"> návrhu 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BE4979" w:rsidRPr="00BE4979">
        <w:rPr>
          <w:rFonts w:asciiTheme="minorHAnsi" w:hAnsiTheme="minorHAnsi" w:cstheme="minorHAnsi"/>
          <w:b/>
          <w:bCs/>
          <w:sz w:val="24"/>
          <w:szCs w:val="24"/>
        </w:rPr>
        <w:t>Výroční zpráv</w:t>
      </w:r>
      <w:r w:rsidR="00BE4979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="00BE4979" w:rsidRPr="00BE4979">
        <w:rPr>
          <w:rFonts w:asciiTheme="minorHAnsi" w:hAnsiTheme="minorHAnsi" w:cstheme="minorHAnsi"/>
          <w:b/>
          <w:bCs/>
          <w:sz w:val="24"/>
          <w:szCs w:val="24"/>
        </w:rPr>
        <w:t xml:space="preserve"> a účetní závěrk</w:t>
      </w:r>
      <w:r w:rsidR="00167F3A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="00BE4979" w:rsidRPr="00BE4979">
        <w:rPr>
          <w:rFonts w:asciiTheme="minorHAnsi" w:hAnsiTheme="minorHAnsi" w:cstheme="minorHAnsi"/>
          <w:b/>
          <w:bCs/>
          <w:sz w:val="24"/>
          <w:szCs w:val="24"/>
        </w:rPr>
        <w:t xml:space="preserve"> Státního fondu podpory investic za rok 2023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EFFCDB8" w14:textId="77777777" w:rsidR="00843B66" w:rsidRPr="004832B7" w:rsidRDefault="00843B66" w:rsidP="00F42A3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A122519" w14:textId="0291FCA7" w:rsidR="004A79D9" w:rsidRPr="002F419D" w:rsidRDefault="004A79D9" w:rsidP="00F42A3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F419D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výše uvedený návrh a k tomuto Konfederace zaměstnavatelských a podnikatelských svazů ČR (KZPS ČR) uplatňuje následující </w:t>
      </w:r>
      <w:r w:rsidRPr="002F419D">
        <w:rPr>
          <w:rFonts w:asciiTheme="minorHAnsi" w:hAnsiTheme="minorHAnsi" w:cstheme="minorHAnsi"/>
          <w:b/>
          <w:bCs/>
          <w:sz w:val="24"/>
          <w:szCs w:val="24"/>
        </w:rPr>
        <w:t>připomínky</w:t>
      </w:r>
      <w:r w:rsidRPr="002F419D">
        <w:rPr>
          <w:rFonts w:asciiTheme="minorHAnsi" w:hAnsiTheme="minorHAnsi" w:cstheme="minorHAnsi"/>
          <w:sz w:val="24"/>
          <w:szCs w:val="24"/>
        </w:rPr>
        <w:t>:</w:t>
      </w:r>
    </w:p>
    <w:p w14:paraId="25EAE00D" w14:textId="77777777" w:rsidR="00A968BD" w:rsidRDefault="00A968BD" w:rsidP="00F42A3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F8B73B7" w14:textId="77777777" w:rsidR="004748E4" w:rsidRPr="002F419D" w:rsidRDefault="004748E4" w:rsidP="00F42A3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3A25D9B9" w14:textId="77777777" w:rsidR="004748E4" w:rsidRDefault="004748E4" w:rsidP="004748E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Obecně lze říct, že počty SFPI podpořených bytů jsou naprosto marginální a absolutně nepřispívají ke zlepšení dostupnosti bydlení v ČR. Je zde zásadní rozpor mezi Aktualizovaným Programovým prohlášením vlády z 1. března 2023 (část Bydlení, stavební zákon a územní plánování, citace: Na konci volebního období by se tak mohlo stavět až 10 tisíc nájemních bytů ročně navíc) a skutečností.  Jedná se o setrvalý stav, který trvá více </w:t>
      </w:r>
      <w:proofErr w:type="gramStart"/>
      <w:r>
        <w:rPr>
          <w:sz w:val="24"/>
          <w:szCs w:val="24"/>
        </w:rPr>
        <w:t>než  8</w:t>
      </w:r>
      <w:proofErr w:type="gramEnd"/>
      <w:r>
        <w:rPr>
          <w:sz w:val="24"/>
          <w:szCs w:val="24"/>
        </w:rPr>
        <w:t xml:space="preserve"> let. </w:t>
      </w:r>
    </w:p>
    <w:p w14:paraId="591E5F6E" w14:textId="77777777" w:rsidR="004748E4" w:rsidRDefault="004748E4" w:rsidP="004748E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nájemního bydlení SFPI podpořilo 474 bytů, což je ve srovnání s počtem zahájených (35.700 </w:t>
      </w:r>
      <w:proofErr w:type="spellStart"/>
      <w:r>
        <w:rPr>
          <w:sz w:val="24"/>
          <w:szCs w:val="24"/>
        </w:rPr>
        <w:t>b.j</w:t>
      </w:r>
      <w:proofErr w:type="spellEnd"/>
      <w:r>
        <w:rPr>
          <w:sz w:val="24"/>
          <w:szCs w:val="24"/>
        </w:rPr>
        <w:t xml:space="preserve">.) a dokončených bytů (38.082 </w:t>
      </w:r>
      <w:proofErr w:type="spellStart"/>
      <w:r>
        <w:rPr>
          <w:sz w:val="24"/>
          <w:szCs w:val="24"/>
        </w:rPr>
        <w:t>b.j</w:t>
      </w:r>
      <w:proofErr w:type="spellEnd"/>
      <w:r>
        <w:rPr>
          <w:sz w:val="24"/>
          <w:szCs w:val="24"/>
        </w:rPr>
        <w:t xml:space="preserve">.) v ČR za rok 2023 příspěvek ve výši 1,3 popř. </w:t>
      </w:r>
      <w:proofErr w:type="gramStart"/>
      <w:r>
        <w:rPr>
          <w:sz w:val="24"/>
          <w:szCs w:val="24"/>
        </w:rPr>
        <w:t>1,2%</w:t>
      </w:r>
      <w:proofErr w:type="gramEnd"/>
      <w:r>
        <w:rPr>
          <w:sz w:val="24"/>
          <w:szCs w:val="24"/>
        </w:rPr>
        <w:t xml:space="preserve">. Na základě těchto čísel lze považovat tento program jako neúspěšný. Pro uzavírání mezery (gapu) na trhu s bydlením je potřeba stavět ročně touto formou </w:t>
      </w:r>
      <w:proofErr w:type="gramStart"/>
      <w:r>
        <w:rPr>
          <w:sz w:val="24"/>
          <w:szCs w:val="24"/>
        </w:rPr>
        <w:t>10 – 15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tis.b.j</w:t>
      </w:r>
      <w:proofErr w:type="spellEnd"/>
      <w:r>
        <w:rPr>
          <w:sz w:val="24"/>
          <w:szCs w:val="24"/>
        </w:rPr>
        <w:t>. (dtto Programové prohlášení vlády).</w:t>
      </w:r>
    </w:p>
    <w:p w14:paraId="7D3FD4E6" w14:textId="77777777" w:rsidR="004748E4" w:rsidRDefault="004748E4" w:rsidP="004748E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Zřejmě asi nemá smysl porovnávat současnost s výsledky předešlého SFRB, kdy například v letech 2001 a 2002 bylo vynaloženo na výstavbu bytů 8,6 popř. 17,5 mld Kč a ročně tak byla podpořena výstavba až 4 tis. </w:t>
      </w:r>
      <w:proofErr w:type="spellStart"/>
      <w:r>
        <w:rPr>
          <w:sz w:val="24"/>
          <w:szCs w:val="24"/>
        </w:rPr>
        <w:t>b.j</w:t>
      </w:r>
      <w:proofErr w:type="spellEnd"/>
      <w:r>
        <w:rPr>
          <w:sz w:val="24"/>
          <w:szCs w:val="24"/>
        </w:rPr>
        <w:t xml:space="preserve">. </w:t>
      </w:r>
    </w:p>
    <w:p w14:paraId="14D788DF" w14:textId="77777777" w:rsidR="004748E4" w:rsidRDefault="004748E4" w:rsidP="004748E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Programy na podporu dostupného bydlení je zapotřebí zacílit na regiony, které trpí největším nedostatkem dostupných </w:t>
      </w:r>
      <w:proofErr w:type="gramStart"/>
      <w:r>
        <w:rPr>
          <w:sz w:val="24"/>
          <w:szCs w:val="24"/>
        </w:rPr>
        <w:t>bytů</w:t>
      </w:r>
      <w:proofErr w:type="gramEnd"/>
      <w:r>
        <w:rPr>
          <w:sz w:val="24"/>
          <w:szCs w:val="24"/>
        </w:rPr>
        <w:t xml:space="preserve"> a kromě jiného tak vytvořit podmínky pro atraktivní pracovní příležitosti. </w:t>
      </w:r>
    </w:p>
    <w:p w14:paraId="2BAA9CAB" w14:textId="77777777" w:rsidR="004748E4" w:rsidRDefault="004748E4" w:rsidP="004748E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Rovněž další programy lze považovat za méně úspěšné, Brownfieldy (16 projektů a 9 smluv), Výstavba pro obce (34 +3 smlouvy). Další programy (Nájemní byty, Regenerace sídlišť, Vlastní </w:t>
      </w:r>
      <w:proofErr w:type="gramStart"/>
      <w:r>
        <w:rPr>
          <w:sz w:val="24"/>
          <w:szCs w:val="24"/>
        </w:rPr>
        <w:t>bydlení,</w:t>
      </w:r>
      <w:proofErr w:type="gramEnd"/>
      <w:r>
        <w:rPr>
          <w:sz w:val="24"/>
          <w:szCs w:val="24"/>
        </w:rPr>
        <w:t xml:space="preserve"> atd.) jsou ukončené a v administraci.  </w:t>
      </w:r>
    </w:p>
    <w:p w14:paraId="4B4914CD" w14:textId="77777777" w:rsidR="004748E4" w:rsidRDefault="004748E4" w:rsidP="004748E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předložené Výroční zprávy si pozornost zaslouží rovněž rozpor mezi zdroji fondu rozpočtovanými v roce </w:t>
      </w:r>
      <w:proofErr w:type="gramStart"/>
      <w:r>
        <w:rPr>
          <w:sz w:val="24"/>
          <w:szCs w:val="24"/>
        </w:rPr>
        <w:t>2023  částkou</w:t>
      </w:r>
      <w:proofErr w:type="gramEnd"/>
      <w:r>
        <w:rPr>
          <w:sz w:val="24"/>
          <w:szCs w:val="24"/>
        </w:rPr>
        <w:t xml:space="preserve"> 6,7 mld. Kč a skutečnými zdroji 1,3 mld. Kč. </w:t>
      </w:r>
    </w:p>
    <w:p w14:paraId="4DAFDDA7" w14:textId="77777777" w:rsidR="004748E4" w:rsidRDefault="004748E4" w:rsidP="004748E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Podle Programového prohlášení vlády je dostupné bydlení prioritou současné </w:t>
      </w:r>
      <w:proofErr w:type="gramStart"/>
      <w:r>
        <w:rPr>
          <w:sz w:val="24"/>
          <w:szCs w:val="24"/>
        </w:rPr>
        <w:t>vlády</w:t>
      </w:r>
      <w:proofErr w:type="gramEnd"/>
      <w:r>
        <w:rPr>
          <w:sz w:val="24"/>
          <w:szCs w:val="24"/>
        </w:rPr>
        <w:t xml:space="preserve"> a to jednou z jejich 4 největších. Bohužel dosavadní výsledky ani návrh nového zákona současnou velmi špatnou situaci zcela jistě </w:t>
      </w:r>
      <w:proofErr w:type="gramStart"/>
      <w:r>
        <w:rPr>
          <w:sz w:val="24"/>
          <w:szCs w:val="24"/>
        </w:rPr>
        <w:t>nezlepší</w:t>
      </w:r>
      <w:proofErr w:type="gramEnd"/>
      <w:r>
        <w:rPr>
          <w:sz w:val="24"/>
          <w:szCs w:val="24"/>
        </w:rPr>
        <w:t>.  </w:t>
      </w:r>
    </w:p>
    <w:p w14:paraId="6ED7400F" w14:textId="77777777" w:rsidR="004748E4" w:rsidRDefault="004748E4" w:rsidP="004748E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Velmi dlouho se </w:t>
      </w:r>
      <w:proofErr w:type="gramStart"/>
      <w:r>
        <w:rPr>
          <w:sz w:val="24"/>
          <w:szCs w:val="24"/>
        </w:rPr>
        <w:t>hovoří</w:t>
      </w:r>
      <w:proofErr w:type="gramEnd"/>
      <w:r>
        <w:rPr>
          <w:sz w:val="24"/>
          <w:szCs w:val="24"/>
        </w:rPr>
        <w:t xml:space="preserve"> o nutnosti navýšit a stabilizovat příjmovou stránku SFPI. Bohužel současná vláda a ani vedení ministerstva se v oblasti řešení tohoto zásadního problému nikam neposunulo. </w:t>
      </w:r>
    </w:p>
    <w:p w14:paraId="52C16AF8" w14:textId="77777777" w:rsidR="004748E4" w:rsidRDefault="004748E4" w:rsidP="004748E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Část věnovaná hodnocení programů konečně uvádí také počty bytů. Jen stylizace první části připomíná trochu reklamní brožuru. Samozřejmě platí, že je to všechno strašně </w:t>
      </w:r>
      <w:r>
        <w:rPr>
          <w:sz w:val="24"/>
          <w:szCs w:val="24"/>
        </w:rPr>
        <w:lastRenderedPageBreak/>
        <w:t>málo a dostupnost bydlení to zvedne právě ve zmiňované obci Svojek, ale ne v žádném krajském městě.</w:t>
      </w:r>
      <w:r>
        <w:rPr>
          <w:b/>
          <w:bCs/>
          <w:sz w:val="24"/>
          <w:szCs w:val="24"/>
        </w:rPr>
        <w:t xml:space="preserve"> </w:t>
      </w:r>
    </w:p>
    <w:p w14:paraId="61319F1B" w14:textId="77777777" w:rsidR="004748E4" w:rsidRDefault="004748E4" w:rsidP="004748E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Nerozumíme tomu, že v předložené Výroční zprávě jsou umístěny výstřižky z denního tisku a citace jiných subjektů.</w:t>
      </w:r>
    </w:p>
    <w:p w14:paraId="47B1C80B" w14:textId="77777777" w:rsidR="004748E4" w:rsidRDefault="004748E4" w:rsidP="004748E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Rovněž nerozumíme tomu, proč ve Výroční zprávě jsou uváděny ekonomické výsledky Fondu před 20 lety. </w:t>
      </w:r>
    </w:p>
    <w:p w14:paraId="0A5423CB" w14:textId="77777777" w:rsidR="004748E4" w:rsidRDefault="004748E4" w:rsidP="004748E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Svaz podnikatelů ve stavebnictví již velmi dlouhou dobu poukazuje na potřebnost přesměrování výdajů na všemožné podpory v bytové nouzi do výstavby. Vždyť tyto výdaje dosahují částek mezi 10 a 20 mld. Kč ročně. Tento zavedený systém problém </w:t>
      </w:r>
      <w:proofErr w:type="gramStart"/>
      <w:r>
        <w:rPr>
          <w:sz w:val="24"/>
          <w:szCs w:val="24"/>
        </w:rPr>
        <w:t>neřeší</w:t>
      </w:r>
      <w:proofErr w:type="gramEnd"/>
      <w:r>
        <w:rPr>
          <w:sz w:val="24"/>
          <w:szCs w:val="24"/>
        </w:rPr>
        <w:t>, ročně spotřebovává obrovské množství finančních prostředků. Po rozběhnutí systému výstavby i s využitím dalších finančních zdrojů by tak došlo v následujících letech k výrazné redukci vyplácených dávek a podpor na bydlení.</w:t>
      </w:r>
    </w:p>
    <w:p w14:paraId="58EDD565" w14:textId="77777777" w:rsidR="004748E4" w:rsidRDefault="004748E4" w:rsidP="004748E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Zřejmě není důležité vyjmenovávat význam dostupného bydlení pro společnost (mobilita pracovní síly, podpora rozvoje ekonomiky, rychlejší přechod na nízkoemisní ekonomiku v sektoru bydlení, navrácení trhu s bydlením do rovnovážného stavu, pozitivní nastavení mysli bydlících občanů, odstranění spekulací na úkor </w:t>
      </w:r>
      <w:proofErr w:type="gramStart"/>
      <w:r>
        <w:rPr>
          <w:sz w:val="24"/>
          <w:szCs w:val="24"/>
        </w:rPr>
        <w:t>státu,</w:t>
      </w:r>
      <w:proofErr w:type="gramEnd"/>
      <w:r>
        <w:rPr>
          <w:sz w:val="24"/>
          <w:szCs w:val="24"/>
        </w:rPr>
        <w:t xml:space="preserve"> atd.). Je velká škoda, že na úspěšných příkladech ze zahraničí není ochota ze strany vlády a Ministerstva pro místní rozvoj tuto situaci v ČR řešit. </w:t>
      </w:r>
    </w:p>
    <w:p w14:paraId="37207BCD" w14:textId="77777777" w:rsidR="004748E4" w:rsidRDefault="004748E4" w:rsidP="004748E4">
      <w:pPr>
        <w:pStyle w:val="Odstavecseseznamem"/>
        <w:jc w:val="both"/>
        <w:rPr>
          <w:sz w:val="24"/>
          <w:szCs w:val="24"/>
        </w:rPr>
      </w:pPr>
    </w:p>
    <w:p w14:paraId="743A47D4" w14:textId="77777777" w:rsidR="004748E4" w:rsidRDefault="004748E4" w:rsidP="004748E4">
      <w:pPr>
        <w:pStyle w:val="Odstavecseseznamem"/>
        <w:jc w:val="both"/>
        <w:rPr>
          <w:sz w:val="24"/>
          <w:szCs w:val="24"/>
        </w:rPr>
      </w:pPr>
    </w:p>
    <w:p w14:paraId="7EDB7446" w14:textId="2ED02BC6" w:rsidR="002F419D" w:rsidRPr="002F419D" w:rsidRDefault="002F419D" w:rsidP="002F419D">
      <w:pPr>
        <w:rPr>
          <w:rFonts w:asciiTheme="minorHAnsi" w:hAnsiTheme="minorHAnsi" w:cstheme="minorHAnsi"/>
          <w:kern w:val="2"/>
          <w:sz w:val="24"/>
          <w:szCs w:val="24"/>
          <w:lang w:eastAsia="en-US"/>
        </w:rPr>
      </w:pPr>
    </w:p>
    <w:p w14:paraId="286BEDA2" w14:textId="77777777" w:rsidR="004A79D9" w:rsidRPr="002F419D" w:rsidRDefault="004A79D9" w:rsidP="00F42A36">
      <w:pPr>
        <w:rPr>
          <w:rFonts w:asciiTheme="minorHAnsi" w:hAnsiTheme="minorHAnsi" w:cstheme="minorHAnsi"/>
          <w:b/>
          <w:caps/>
          <w:sz w:val="24"/>
          <w:szCs w:val="24"/>
        </w:rPr>
      </w:pPr>
      <w:r w:rsidRPr="002F419D">
        <w:rPr>
          <w:rFonts w:asciiTheme="minorHAnsi" w:hAnsiTheme="minorHAnsi" w:cstheme="minorHAnsi"/>
          <w:sz w:val="24"/>
          <w:szCs w:val="24"/>
          <w:u w:val="single"/>
        </w:rPr>
        <w:t>Kontaktní osoby:</w:t>
      </w:r>
    </w:p>
    <w:p w14:paraId="4F882F33" w14:textId="77777777" w:rsidR="004A79D9" w:rsidRPr="002F419D" w:rsidRDefault="004A79D9" w:rsidP="00F42A36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3AA405B" w14:textId="40D2B39F" w:rsidR="00C468A8" w:rsidRPr="002F419D" w:rsidRDefault="00C468A8" w:rsidP="00493344">
      <w:pPr>
        <w:pStyle w:val="indent"/>
        <w:ind w:firstLine="0"/>
        <w:textAlignment w:val="top"/>
        <w:rPr>
          <w:rFonts w:asciiTheme="minorHAnsi" w:hAnsiTheme="minorHAnsi" w:cstheme="minorHAnsi"/>
          <w:bCs/>
          <w:color w:val="000000" w:themeColor="text1"/>
        </w:rPr>
      </w:pPr>
      <w:r w:rsidRPr="002F419D">
        <w:rPr>
          <w:rFonts w:asciiTheme="minorHAnsi" w:hAnsiTheme="minorHAnsi" w:cstheme="minorHAnsi"/>
          <w:bCs/>
          <w:color w:val="000000" w:themeColor="text1"/>
        </w:rPr>
        <w:t>M</w:t>
      </w:r>
      <w:r w:rsidR="00B54E4B">
        <w:rPr>
          <w:rFonts w:asciiTheme="minorHAnsi" w:hAnsiTheme="minorHAnsi" w:cstheme="minorHAnsi"/>
          <w:bCs/>
          <w:color w:val="000000" w:themeColor="text1"/>
        </w:rPr>
        <w:t xml:space="preserve">ing. Pavel </w:t>
      </w:r>
      <w:proofErr w:type="spellStart"/>
      <w:r w:rsidR="00B54E4B">
        <w:rPr>
          <w:rFonts w:asciiTheme="minorHAnsi" w:hAnsiTheme="minorHAnsi" w:cstheme="minorHAnsi"/>
          <w:bCs/>
          <w:color w:val="000000" w:themeColor="text1"/>
        </w:rPr>
        <w:t>Šev</w:t>
      </w:r>
      <w:r w:rsidR="002F77BE">
        <w:rPr>
          <w:rFonts w:asciiTheme="minorHAnsi" w:hAnsiTheme="minorHAnsi" w:cstheme="minorHAnsi"/>
          <w:bCs/>
          <w:color w:val="000000" w:themeColor="text1"/>
        </w:rPr>
        <w:t>čák</w:t>
      </w:r>
      <w:proofErr w:type="spellEnd"/>
      <w:r w:rsidR="002F77BE">
        <w:rPr>
          <w:rFonts w:asciiTheme="minorHAnsi" w:hAnsiTheme="minorHAnsi" w:cstheme="minorHAnsi"/>
          <w:bCs/>
          <w:color w:val="000000" w:themeColor="text1"/>
        </w:rPr>
        <w:t xml:space="preserve">, </w:t>
      </w:r>
      <w:r w:rsidR="00F774C0">
        <w:rPr>
          <w:rFonts w:asciiTheme="minorHAnsi" w:hAnsiTheme="minorHAnsi" w:cstheme="minorHAnsi"/>
          <w:bCs/>
          <w:color w:val="000000" w:themeColor="text1"/>
        </w:rPr>
        <w:t>P</w:t>
      </w:r>
      <w:r w:rsidR="00F24D04">
        <w:rPr>
          <w:rFonts w:asciiTheme="minorHAnsi" w:hAnsiTheme="minorHAnsi" w:cstheme="minorHAnsi"/>
          <w:bCs/>
          <w:color w:val="000000" w:themeColor="text1"/>
        </w:rPr>
        <w:t>h.D.</w:t>
      </w:r>
      <w:r w:rsidR="00493344" w:rsidRPr="002F419D">
        <w:rPr>
          <w:rFonts w:asciiTheme="minorHAnsi" w:hAnsiTheme="minorHAnsi" w:cstheme="minorHAnsi"/>
          <w:bCs/>
          <w:color w:val="000000" w:themeColor="text1"/>
        </w:rPr>
        <w:tab/>
      </w:r>
      <w:r w:rsidRPr="002F419D">
        <w:rPr>
          <w:rFonts w:asciiTheme="minorHAnsi" w:hAnsiTheme="minorHAnsi" w:cstheme="minorHAnsi"/>
          <w:bCs/>
          <w:color w:val="000000" w:themeColor="text1"/>
        </w:rPr>
        <w:t xml:space="preserve">e-mail: </w:t>
      </w:r>
      <w:hyperlink r:id="rId11" w:history="1">
        <w:r w:rsidR="00E14DC3" w:rsidRPr="005D11A1">
          <w:rPr>
            <w:rStyle w:val="Hypertextovodkaz"/>
            <w:rFonts w:asciiTheme="minorHAnsi" w:hAnsiTheme="minorHAnsi" w:cstheme="minorHAnsi"/>
            <w:bCs/>
          </w:rPr>
          <w:t>sevcik@sps.cz</w:t>
        </w:r>
      </w:hyperlink>
      <w:r w:rsidR="00E14DC3">
        <w:rPr>
          <w:rFonts w:asciiTheme="minorHAnsi" w:hAnsiTheme="minorHAnsi" w:cstheme="minorHAnsi"/>
          <w:bCs/>
        </w:rPr>
        <w:tab/>
      </w:r>
      <w:r w:rsidR="00493344" w:rsidRPr="002F419D">
        <w:rPr>
          <w:rFonts w:asciiTheme="minorHAnsi" w:hAnsiTheme="minorHAnsi" w:cstheme="minorHAnsi"/>
          <w:bCs/>
          <w:color w:val="000000" w:themeColor="text1"/>
        </w:rPr>
        <w:tab/>
      </w:r>
      <w:r w:rsidR="00493344" w:rsidRPr="002F419D">
        <w:rPr>
          <w:rFonts w:asciiTheme="minorHAnsi" w:hAnsiTheme="minorHAnsi" w:cstheme="minorHAnsi"/>
          <w:bCs/>
          <w:color w:val="000000" w:themeColor="text1"/>
        </w:rPr>
        <w:tab/>
      </w:r>
      <w:r w:rsidR="00F24D04">
        <w:rPr>
          <w:rFonts w:asciiTheme="minorHAnsi" w:hAnsiTheme="minorHAnsi" w:cstheme="minorHAnsi"/>
          <w:bCs/>
          <w:color w:val="000000" w:themeColor="text1"/>
        </w:rPr>
        <w:tab/>
      </w:r>
      <w:r w:rsidRPr="002F419D">
        <w:rPr>
          <w:rFonts w:asciiTheme="minorHAnsi" w:hAnsiTheme="minorHAnsi" w:cstheme="minorHAnsi"/>
          <w:bCs/>
          <w:color w:val="000000" w:themeColor="text1"/>
        </w:rPr>
        <w:t>tel:</w:t>
      </w:r>
      <w:r w:rsidR="00493344" w:rsidRPr="002F419D">
        <w:rPr>
          <w:rFonts w:asciiTheme="minorHAnsi" w:hAnsiTheme="minorHAnsi" w:cstheme="minorHAnsi"/>
          <w:bCs/>
          <w:color w:val="000000" w:themeColor="text1"/>
        </w:rPr>
        <w:tab/>
      </w:r>
      <w:r w:rsidR="00F24D04">
        <w:rPr>
          <w:rFonts w:asciiTheme="minorHAnsi" w:hAnsiTheme="minorHAnsi" w:cstheme="minorHAnsi"/>
          <w:bCs/>
          <w:color w:val="000000" w:themeColor="text1"/>
        </w:rPr>
        <w:t xml:space="preserve">605 205 </w:t>
      </w:r>
      <w:r w:rsidR="00D82CCA">
        <w:rPr>
          <w:rFonts w:asciiTheme="minorHAnsi" w:hAnsiTheme="minorHAnsi" w:cstheme="minorHAnsi"/>
          <w:bCs/>
          <w:color w:val="000000" w:themeColor="text1"/>
        </w:rPr>
        <w:t>650</w:t>
      </w:r>
    </w:p>
    <w:p w14:paraId="0BEE9D28" w14:textId="77777777" w:rsidR="004A79D9" w:rsidRPr="002F419D" w:rsidRDefault="004A79D9" w:rsidP="00F42A3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2F419D">
        <w:rPr>
          <w:rFonts w:asciiTheme="minorHAnsi" w:hAnsiTheme="minorHAnsi" w:cstheme="minorHAnsi"/>
        </w:rPr>
        <w:t>Dr. Jan Zikeš</w:t>
      </w:r>
      <w:r w:rsidRPr="002F419D">
        <w:rPr>
          <w:rFonts w:asciiTheme="minorHAnsi" w:hAnsiTheme="minorHAnsi" w:cstheme="minorHAnsi"/>
        </w:rPr>
        <w:tab/>
      </w:r>
      <w:r w:rsidRPr="002F419D">
        <w:rPr>
          <w:rFonts w:asciiTheme="minorHAnsi" w:hAnsiTheme="minorHAnsi" w:cstheme="minorHAnsi"/>
        </w:rPr>
        <w:tab/>
      </w:r>
      <w:r w:rsidRPr="002F419D">
        <w:rPr>
          <w:rFonts w:asciiTheme="minorHAnsi" w:hAnsiTheme="minorHAnsi" w:cstheme="minorHAnsi"/>
        </w:rPr>
        <w:tab/>
        <w:t>e-mail:</w:t>
      </w:r>
      <w:r w:rsidRPr="002F419D">
        <w:rPr>
          <w:rFonts w:asciiTheme="minorHAnsi" w:hAnsiTheme="minorHAnsi" w:cstheme="minorHAnsi"/>
        </w:rPr>
        <w:tab/>
      </w:r>
      <w:hyperlink r:id="rId12" w:history="1">
        <w:r w:rsidRPr="002F419D">
          <w:rPr>
            <w:rStyle w:val="Hypertextovodkaz"/>
            <w:rFonts w:asciiTheme="minorHAnsi" w:hAnsiTheme="minorHAnsi" w:cstheme="minorHAnsi"/>
          </w:rPr>
          <w:t>zikes@kzps.cz</w:t>
        </w:r>
      </w:hyperlink>
      <w:r w:rsidRPr="002F419D">
        <w:rPr>
          <w:rFonts w:asciiTheme="minorHAnsi" w:hAnsiTheme="minorHAnsi" w:cstheme="minorHAnsi"/>
        </w:rPr>
        <w:tab/>
      </w:r>
      <w:r w:rsidRPr="002F419D">
        <w:rPr>
          <w:rFonts w:asciiTheme="minorHAnsi" w:hAnsiTheme="minorHAnsi" w:cstheme="minorHAnsi"/>
        </w:rPr>
        <w:tab/>
      </w:r>
      <w:r w:rsidRPr="002F419D">
        <w:rPr>
          <w:rFonts w:asciiTheme="minorHAnsi" w:hAnsiTheme="minorHAnsi" w:cstheme="minorHAnsi"/>
        </w:rPr>
        <w:tab/>
      </w:r>
      <w:r w:rsidRPr="002F419D">
        <w:rPr>
          <w:rFonts w:asciiTheme="minorHAnsi" w:hAnsiTheme="minorHAnsi" w:cstheme="minorHAnsi"/>
        </w:rPr>
        <w:tab/>
        <w:t>tel:</w:t>
      </w:r>
      <w:r w:rsidRPr="002F419D">
        <w:rPr>
          <w:rFonts w:asciiTheme="minorHAnsi" w:hAnsiTheme="minorHAnsi" w:cstheme="minorHAnsi"/>
        </w:rPr>
        <w:tab/>
        <w:t>222 324 985</w:t>
      </w:r>
    </w:p>
    <w:p w14:paraId="5C0FC7AB" w14:textId="77777777" w:rsidR="004A79D9" w:rsidRPr="002F419D" w:rsidRDefault="004A79D9" w:rsidP="00F42A3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46BD78A" w14:textId="77777777" w:rsidR="004A79D9" w:rsidRPr="002F419D" w:rsidRDefault="004A79D9" w:rsidP="00F42A3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454F2717" w:rsidR="00FD1397" w:rsidRPr="002F419D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2F419D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2F419D">
        <w:rPr>
          <w:rFonts w:asciiTheme="minorHAnsi" w:hAnsiTheme="minorHAnsi" w:cstheme="minorHAnsi"/>
          <w:sz w:val="24"/>
          <w:szCs w:val="24"/>
        </w:rPr>
        <w:t xml:space="preserve"> </w:t>
      </w:r>
      <w:r w:rsidR="002F419D">
        <w:rPr>
          <w:rFonts w:asciiTheme="minorHAnsi" w:hAnsiTheme="minorHAnsi" w:cstheme="minorHAnsi"/>
          <w:sz w:val="24"/>
          <w:szCs w:val="24"/>
        </w:rPr>
        <w:t>13. března</w:t>
      </w:r>
      <w:r w:rsidR="004638F6" w:rsidRPr="002F419D">
        <w:rPr>
          <w:rFonts w:asciiTheme="minorHAnsi" w:hAnsiTheme="minorHAnsi" w:cstheme="minorHAnsi"/>
          <w:sz w:val="24"/>
          <w:szCs w:val="24"/>
        </w:rPr>
        <w:t xml:space="preserve"> 2024</w:t>
      </w:r>
    </w:p>
    <w:p w14:paraId="17D45ABF" w14:textId="77777777" w:rsidR="006B4ADA" w:rsidRPr="002F419D" w:rsidRDefault="006B4ADA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6F0297" w14:textId="77777777" w:rsidR="006B4ADA" w:rsidRPr="002F419D" w:rsidRDefault="006B4ADA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3DFA891" w14:textId="77777777" w:rsidR="00E33816" w:rsidRPr="002F419D" w:rsidRDefault="00E33816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503F79" w14:textId="77777777" w:rsidR="006B4ADA" w:rsidRPr="002F419D" w:rsidRDefault="006B4ADA" w:rsidP="006B4ADA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609FEF34" w14:textId="77777777" w:rsidR="006B4ADA" w:rsidRPr="002F419D" w:rsidRDefault="006B4ADA" w:rsidP="006B4ADA">
      <w:pPr>
        <w:jc w:val="right"/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F419D"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  <w:t>Ing. Jiří Horecký, Ph.D., MSc., MBA</w:t>
      </w:r>
    </w:p>
    <w:p w14:paraId="163A4284" w14:textId="28E6AA4C" w:rsidR="00F129FE" w:rsidRDefault="006B4ADA" w:rsidP="00D82CCA">
      <w:pPr>
        <w:ind w:left="6372"/>
        <w:jc w:val="both"/>
        <w:rPr>
          <w:rFonts w:asciiTheme="minorHAnsi" w:hAnsiTheme="minorHAnsi" w:cstheme="minorHAnsi"/>
          <w:sz w:val="24"/>
          <w:szCs w:val="24"/>
        </w:rPr>
      </w:pPr>
      <w:r w:rsidRPr="002F419D">
        <w:rPr>
          <w:rFonts w:asciiTheme="minorHAnsi" w:hAnsiTheme="minorHAnsi" w:cstheme="minorHAnsi"/>
          <w:b/>
          <w:bCs/>
          <w:sz w:val="24"/>
          <w:szCs w:val="24"/>
        </w:rPr>
        <w:t xml:space="preserve">      p r e z i d e n t</w:t>
      </w:r>
    </w:p>
    <w:sectPr w:rsidR="00F129FE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F1A8" w14:textId="77777777" w:rsidR="0062766A" w:rsidRDefault="0062766A">
      <w:r>
        <w:separator/>
      </w:r>
    </w:p>
    <w:p w14:paraId="32696A5C" w14:textId="77777777" w:rsidR="0062766A" w:rsidRDefault="0062766A"/>
  </w:endnote>
  <w:endnote w:type="continuationSeparator" w:id="0">
    <w:p w14:paraId="66E52E09" w14:textId="77777777" w:rsidR="0062766A" w:rsidRDefault="0062766A">
      <w:r>
        <w:continuationSeparator/>
      </w:r>
    </w:p>
    <w:p w14:paraId="012402C7" w14:textId="77777777" w:rsidR="0062766A" w:rsidRDefault="00627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7399" w14:textId="77777777" w:rsidR="0062766A" w:rsidRDefault="0062766A">
      <w:r>
        <w:separator/>
      </w:r>
    </w:p>
    <w:p w14:paraId="08636C42" w14:textId="77777777" w:rsidR="0062766A" w:rsidRDefault="0062766A"/>
  </w:footnote>
  <w:footnote w:type="continuationSeparator" w:id="0">
    <w:p w14:paraId="5D4C7D87" w14:textId="77777777" w:rsidR="0062766A" w:rsidRDefault="0062766A">
      <w:r>
        <w:continuationSeparator/>
      </w:r>
    </w:p>
    <w:p w14:paraId="5A78873F" w14:textId="77777777" w:rsidR="0062766A" w:rsidRDefault="006276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5B56F4"/>
    <w:multiLevelType w:val="hybridMultilevel"/>
    <w:tmpl w:val="1D1407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6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05A0A"/>
    <w:multiLevelType w:val="hybridMultilevel"/>
    <w:tmpl w:val="A6C2F1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5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8"/>
  </w:num>
  <w:num w:numId="10" w16cid:durableId="2798403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9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2"/>
  </w:num>
  <w:num w:numId="16" w16cid:durableId="4221836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7210723">
    <w:abstractNumId w:val="17"/>
  </w:num>
  <w:num w:numId="18" w16cid:durableId="1061100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67F3A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2F419D"/>
    <w:rsid w:val="002F77BE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87C79"/>
    <w:rsid w:val="00390A36"/>
    <w:rsid w:val="00391D1E"/>
    <w:rsid w:val="00395E68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D50E1"/>
    <w:rsid w:val="003E0ABB"/>
    <w:rsid w:val="003E15C6"/>
    <w:rsid w:val="003E6E2F"/>
    <w:rsid w:val="003F114D"/>
    <w:rsid w:val="003F3927"/>
    <w:rsid w:val="004016A2"/>
    <w:rsid w:val="00403A4F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38F6"/>
    <w:rsid w:val="00464240"/>
    <w:rsid w:val="0046655B"/>
    <w:rsid w:val="004715AB"/>
    <w:rsid w:val="004748E4"/>
    <w:rsid w:val="004764D4"/>
    <w:rsid w:val="004832B7"/>
    <w:rsid w:val="00492FB2"/>
    <w:rsid w:val="00493344"/>
    <w:rsid w:val="00494E51"/>
    <w:rsid w:val="004A05A0"/>
    <w:rsid w:val="004A483A"/>
    <w:rsid w:val="004A6E27"/>
    <w:rsid w:val="004A79D9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3D7C"/>
    <w:rsid w:val="005C5E3C"/>
    <w:rsid w:val="005D3110"/>
    <w:rsid w:val="005D52A8"/>
    <w:rsid w:val="005D7AE8"/>
    <w:rsid w:val="005E4BBB"/>
    <w:rsid w:val="00614BB3"/>
    <w:rsid w:val="006266A6"/>
    <w:rsid w:val="0062766A"/>
    <w:rsid w:val="00637B43"/>
    <w:rsid w:val="0064259D"/>
    <w:rsid w:val="00645A4F"/>
    <w:rsid w:val="006470A5"/>
    <w:rsid w:val="006473BE"/>
    <w:rsid w:val="00651C7A"/>
    <w:rsid w:val="00652FEB"/>
    <w:rsid w:val="0065329E"/>
    <w:rsid w:val="006609DD"/>
    <w:rsid w:val="006640F5"/>
    <w:rsid w:val="0066466B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B4ADA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1651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3B66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C7CB6"/>
    <w:rsid w:val="008D20DF"/>
    <w:rsid w:val="008E0820"/>
    <w:rsid w:val="008E4725"/>
    <w:rsid w:val="008E5CB3"/>
    <w:rsid w:val="008F5E2E"/>
    <w:rsid w:val="009106AD"/>
    <w:rsid w:val="00914C43"/>
    <w:rsid w:val="00922869"/>
    <w:rsid w:val="009242E1"/>
    <w:rsid w:val="009359CA"/>
    <w:rsid w:val="0093649E"/>
    <w:rsid w:val="00940161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48AD"/>
    <w:rsid w:val="00A56332"/>
    <w:rsid w:val="00A61DCD"/>
    <w:rsid w:val="00A839D6"/>
    <w:rsid w:val="00A85A7F"/>
    <w:rsid w:val="00A86870"/>
    <w:rsid w:val="00A92923"/>
    <w:rsid w:val="00A95D68"/>
    <w:rsid w:val="00A968BD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54E4B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B4384"/>
    <w:rsid w:val="00BC0BCC"/>
    <w:rsid w:val="00BC2903"/>
    <w:rsid w:val="00BD20D0"/>
    <w:rsid w:val="00BE156C"/>
    <w:rsid w:val="00BE3557"/>
    <w:rsid w:val="00BE4979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468A8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0ED5"/>
    <w:rsid w:val="00D442C1"/>
    <w:rsid w:val="00D5573E"/>
    <w:rsid w:val="00D61561"/>
    <w:rsid w:val="00D667DF"/>
    <w:rsid w:val="00D761A4"/>
    <w:rsid w:val="00D80A51"/>
    <w:rsid w:val="00D82CCA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380F"/>
    <w:rsid w:val="00DD600C"/>
    <w:rsid w:val="00DE0A80"/>
    <w:rsid w:val="00DE0E3F"/>
    <w:rsid w:val="00DF1305"/>
    <w:rsid w:val="00DF62FE"/>
    <w:rsid w:val="00DF6DAA"/>
    <w:rsid w:val="00E02947"/>
    <w:rsid w:val="00E140D6"/>
    <w:rsid w:val="00E14DC3"/>
    <w:rsid w:val="00E16ED7"/>
    <w:rsid w:val="00E25EB3"/>
    <w:rsid w:val="00E307C6"/>
    <w:rsid w:val="00E30833"/>
    <w:rsid w:val="00E3258B"/>
    <w:rsid w:val="00E33816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29FE"/>
    <w:rsid w:val="00F13A1B"/>
    <w:rsid w:val="00F17B4A"/>
    <w:rsid w:val="00F23D49"/>
    <w:rsid w:val="00F24D04"/>
    <w:rsid w:val="00F25614"/>
    <w:rsid w:val="00F34377"/>
    <w:rsid w:val="00F34A1F"/>
    <w:rsid w:val="00F34C96"/>
    <w:rsid w:val="00F37A24"/>
    <w:rsid w:val="00F42A36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774C0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vcik@sp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655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4428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Zikes</cp:lastModifiedBy>
  <cp:revision>62</cp:revision>
  <cp:lastPrinted>2016-10-12T10:41:00Z</cp:lastPrinted>
  <dcterms:created xsi:type="dcterms:W3CDTF">2020-07-21T13:09:00Z</dcterms:created>
  <dcterms:modified xsi:type="dcterms:W3CDTF">2024-03-13T16:02:00Z</dcterms:modified>
</cp:coreProperties>
</file>